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EE6718" w:rsidP="00EE6718" w14:paraId="1B0366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86228">
        <w:rPr>
          <w:rFonts w:ascii="Times New Roman" w:eastAsia="Times New Roman" w:hAnsi="Times New Roman" w:cs="Times New Roman"/>
          <w:b/>
          <w:bCs/>
          <w:sz w:val="24"/>
        </w:rPr>
        <w:t>69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EE6718" w:rsidP="00EE6718" w14:paraId="6C80BDC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EE6718" w14:paraId="50F0CBA0" w14:textId="358BC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0912A7">
        <w:rPr>
          <w:rFonts w:ascii="Times New Roman" w:eastAsia="Segoe UI Symbol" w:hAnsi="Times New Roman" w:cs="Times New Roman"/>
          <w:sz w:val="24"/>
        </w:rPr>
        <w:t>25.09.2025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912A7">
        <w:rPr>
          <w:rFonts w:ascii="Times New Roman" w:eastAsia="Times New Roman" w:hAnsi="Times New Roman" w:cs="Times New Roman"/>
          <w:sz w:val="24"/>
        </w:rPr>
        <w:t>07.10.2025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0912A7">
        <w:rPr>
          <w:rFonts w:ascii="Times New Roman" w:eastAsia="Times New Roman" w:hAnsi="Times New Roman" w:cs="Times New Roman"/>
          <w:sz w:val="24"/>
        </w:rPr>
        <w:t>09.12.2025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E90F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EE6718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13.12.2025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912A7">
        <w:rPr>
          <w:rFonts w:ascii="Times New Roman" w:eastAsia="Times New Roman" w:hAnsi="Times New Roman" w:cs="Times New Roman"/>
          <w:sz w:val="24"/>
        </w:rPr>
        <w:t>25.09.2025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6EBB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EE6718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0912A7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118E02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276480">
        <w:rPr>
          <w:rFonts w:ascii="Times New Roman" w:eastAsia="Times New Roman" w:hAnsi="Times New Roman" w:cs="Times New Roman"/>
          <w:sz w:val="24"/>
        </w:rPr>
        <w:t>дней</w:t>
      </w:r>
      <w:r w:rsidRPr="00564A17" w:rsidR="00276480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334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0412365400765014382520140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3CB2DF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7648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86228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EE6718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